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rFonts w:hint="eastAsia"/>
        </w:rPr>
        <w:t xml:space="preserve">報道関係者各位</w:t>
      </w:r>
    </w:p>
    <w:p>
      <w:pPr>
        <w:pStyle w:val="BodyText"/>
      </w:pPr>
      <w:r>
        <w:rPr>
          <w:rFonts w:hint="eastAsia"/>
        </w:rPr>
        <w:t xml:space="preserve">2026年9月21日</w:t>
      </w:r>
      <w:r>
        <w:br/>
      </w:r>
      <w:r>
        <w:t xml:space="preserve">Hana-chan Software</w:t>
      </w:r>
    </w:p>
    <w:bookmarkStart w:id="35" w:name="卵から育てる-ai-デスクトップペットai-coachmacos-版を正式公開"/>
    <w:p>
      <w:pPr>
        <w:pStyle w:val="Heading1"/>
      </w:pPr>
      <w:r>
        <w:rPr>
          <w:rFonts w:hint="eastAsia"/>
        </w:rPr>
        <w:t xml:space="preserve">卵から育てる</w:t>
      </w:r>
      <w:r>
        <w:t xml:space="preserve"> AI デスクトップペット「AI Coach」macOS </w:t>
      </w:r>
      <w:r>
        <w:rPr>
          <w:rFonts w:hint="eastAsia"/>
        </w:rPr>
        <w:t xml:space="preserve">版を正式公開</w:t>
      </w:r>
    </w:p>
    <w:bookmarkStart w:id="10" w:name="育てるほど道具を覚える声も画像も-mac-の外に出さない常駐型アプリ"/>
    <w:p>
      <w:pPr>
        <w:pStyle w:val="Heading2"/>
      </w:pPr>
      <w:r>
        <w:rPr>
          <w:rFonts w:hint="eastAsia"/>
        </w:rPr>
        <w:t xml:space="preserve">育てるほど、道具を覚える。声も画像も</w:t>
      </w:r>
      <w:r>
        <w:t xml:space="preserve"> Mac </w:t>
      </w:r>
      <w:r>
        <w:rPr>
          <w:rFonts w:hint="eastAsia"/>
        </w:rPr>
        <w:t xml:space="preserve">の外に出さない常駐型アプリ</w:t>
      </w:r>
    </w:p>
    <w:p>
      <w:pPr>
        <w:pStyle w:val="FirstParagraph"/>
      </w:pPr>
      <w:r>
        <w:t xml:space="preserve">Hana-chan Software は、macOS </w:t>
      </w:r>
      <w:r>
        <w:rPr>
          <w:rFonts w:hint="eastAsia"/>
        </w:rPr>
        <w:t xml:space="preserve">向けデスクトップペットアプリケーション</w:t>
      </w:r>
      <w:r>
        <w:t xml:space="preserve"> </w:t>
      </w:r>
      <w:r>
        <w:rPr>
          <w:b/>
          <w:bCs/>
        </w:rPr>
        <w:t xml:space="preserve">「AI </w:t>
      </w:r>
      <w:r>
        <w:rPr>
          <w:rFonts w:hint="eastAsia"/>
          <w:b/>
          <w:bCs/>
        </w:rPr>
        <w:t xml:space="preserve">Coach」正式版（v1.0.0）</w:t>
      </w:r>
      <w:r>
        <w:t xml:space="preserve"> </w:t>
      </w:r>
      <w:r>
        <w:rPr>
          <w:rFonts w:hint="eastAsia"/>
        </w:rPr>
        <w:t xml:space="preserve">を公開しました。公式サイト（</w:t>
      </w:r>
      <w:hyperlink r:id="rId9">
        <w:r>
          <w:rPr>
            <w:rStyle w:val="Hyperlink"/>
          </w:rPr>
          <w:t xml:space="preserve">https://aic0t.com/</w:t>
        </w:r>
      </w:hyperlink>
      <w:r>
        <w:rPr>
          <w:rFonts w:hint="eastAsia"/>
        </w:rPr>
        <w:t xml:space="preserve">）より無料でダウンロードできます。最新の</w:t>
      </w:r>
      <w:r>
        <w:t xml:space="preserve"> macOS </w:t>
      </w:r>
      <w:r>
        <w:rPr>
          <w:rFonts w:hint="eastAsia"/>
        </w:rPr>
        <w:t xml:space="preserve">27.0（26A428）で動作を確認済みです。</w:t>
      </w:r>
    </w:p>
    <w:p>
      <w:pPr>
        <w:pStyle w:val="BodyText"/>
      </w:pPr>
      <w:r>
        <w:t xml:space="preserve">AI Coach </w:t>
      </w:r>
      <w:r>
        <w:rPr>
          <w:rFonts w:hint="eastAsia"/>
        </w:rPr>
        <w:t xml:space="preserve">は、デスクトップの片隅に住み着くキャラクターを卵から育てるアプリです。ただし飾りのマスコットではありません。キャラクターは成長の節目ごとに音声文字起こし、クリップボード履歴、メモ、RSS</w:t>
      </w:r>
      <w:r>
        <w:t xml:space="preserve"> </w:t>
      </w:r>
      <w:r>
        <w:rPr>
          <w:rFonts w:hint="eastAsia"/>
        </w:rPr>
        <w:t xml:space="preserve">リーダーといった実用的な道具を一つずつ覚えていき、育てた分だけ日々の作業を肩代わりするようになります。</w:t>
      </w:r>
    </w:p>
    <w:p>
      <w:pPr>
        <w:pStyle w:val="BodyText"/>
      </w:pPr>
      <w:r>
        <w:rPr>
          <w:rFonts w:hint="eastAsia"/>
        </w:rPr>
        <w:t xml:space="preserve">音声も画像も、処理は原則として</w:t>
      </w:r>
      <w:r>
        <w:t xml:space="preserve"> Mac </w:t>
      </w:r>
      <w:r>
        <w:rPr>
          <w:rFonts w:hint="eastAsia"/>
        </w:rPr>
        <w:t xml:space="preserve">の中だけで完結します。AI</w:t>
      </w:r>
      <w:r>
        <w:t xml:space="preserve"> </w:t>
      </w:r>
      <w:r>
        <w:rPr>
          <w:rFonts w:hint="eastAsia"/>
        </w:rPr>
        <w:t xml:space="preserve">の頭脳は</w:t>
      </w:r>
      <w:r>
        <w:t xml:space="preserve"> Apple </w:t>
      </w:r>
      <w:r>
        <w:rPr>
          <w:rFonts w:hint="eastAsia"/>
        </w:rPr>
        <w:t xml:space="preserve">の内蔵モデル（Apple</w:t>
      </w:r>
      <w:r>
        <w:t xml:space="preserve"> Intelligence の Foundation </w:t>
      </w:r>
      <w:r>
        <w:rPr>
          <w:rFonts w:hint="eastAsia"/>
        </w:rPr>
        <w:t xml:space="preserve">Models）、ローカルで動く</w:t>
      </w:r>
      <w:r>
        <w:t xml:space="preserve"> llama.cpp、OpenAI </w:t>
      </w:r>
      <w:r>
        <w:rPr>
          <w:rFonts w:hint="eastAsia"/>
        </w:rPr>
        <w:t xml:space="preserve">互換</w:t>
      </w:r>
      <w:r>
        <w:t xml:space="preserve"> API </w:t>
      </w:r>
      <w:r>
        <w:rPr>
          <w:rFonts w:hint="eastAsia"/>
        </w:rPr>
        <w:t xml:space="preserve">の三つから選べ、何も設定しなくても内蔵のセリフ辞書で全機能が動作します。</w:t>
      </w:r>
    </w:p>
    <w:p>
      <w:r>
        <w:pict>
          <v:rect style="width:0;height:1.5pt" o:hralign="center" o:hrstd="t" o:hr="t"/>
        </w:pict>
      </w:r>
    </w:p>
    <w:bookmarkEnd w:id="10"/>
    <w:bookmarkStart w:id="11" w:name="ai-coach-とは"/>
    <w:p>
      <w:pPr>
        <w:pStyle w:val="Heading2"/>
      </w:pPr>
      <w:r>
        <w:t xml:space="preserve">AI Coach とは</w:t>
      </w:r>
    </w:p>
    <w:p>
      <w:pPr>
        <w:pStyle w:val="FirstParagraph"/>
      </w:pPr>
      <w:r>
        <w:rPr>
          <w:rFonts w:hint="eastAsia"/>
        </w:rPr>
        <w:t xml:space="preserve">最初にデスクトップへ現れるのは、一つの卵です。</w:t>
      </w:r>
    </w:p>
    <w:p>
      <w:pPr>
        <w:pStyle w:val="BodyText"/>
      </w:pPr>
      <w:r>
        <w:rPr>
          <w:rFonts w:hint="eastAsia"/>
        </w:rPr>
        <w:t xml:space="preserve">孵化した子に名前を付け、食事・睡眠・散歩・看病といった世話を重ねると、筋力・体力・知力・素早さ・愛情が伸びていきます。伸ばし方によって進化先が分かれ、キャラクターは</w:t>
      </w:r>
      <w:r>
        <w:t xml:space="preserve"> 6 </w:t>
      </w:r>
      <w:r>
        <w:rPr>
          <w:rFonts w:hint="eastAsia"/>
        </w:rPr>
        <w:t xml:space="preserve">段階（タマゴ</w:t>
      </w:r>
      <w:r>
        <w:t xml:space="preserve"> → </w:t>
      </w:r>
      <w:r>
        <w:rPr>
          <w:rFonts w:hint="eastAsia"/>
        </w:rPr>
        <w:t xml:space="preserve">赤ちゃん</w:t>
      </w:r>
      <w:r>
        <w:t xml:space="preserve"> → </w:t>
      </w:r>
      <w:r>
        <w:rPr>
          <w:rFonts w:hint="eastAsia"/>
        </w:rPr>
        <w:t xml:space="preserve">幼児</w:t>
      </w:r>
      <w:r>
        <w:t xml:space="preserve"> → </w:t>
      </w:r>
      <w:r>
        <w:rPr>
          <w:rFonts w:hint="eastAsia"/>
        </w:rPr>
        <w:t xml:space="preserve">少年</w:t>
      </w:r>
      <w:r>
        <w:t xml:space="preserve"> / </w:t>
      </w:r>
      <w:r>
        <w:rPr>
          <w:rFonts w:hint="eastAsia"/>
        </w:rPr>
        <w:t xml:space="preserve">少女</w:t>
      </w:r>
      <w:r>
        <w:t xml:space="preserve"> → </w:t>
      </w:r>
      <w:r>
        <w:rPr>
          <w:rFonts w:hint="eastAsia"/>
        </w:rPr>
        <w:t xml:space="preserve">成人</w:t>
      </w:r>
      <w:r>
        <w:t xml:space="preserve"> → </w:t>
      </w:r>
      <w:r>
        <w:rPr>
          <w:rFonts w:hint="eastAsia"/>
        </w:rPr>
        <w:t xml:space="preserve">ゴースト）の一生をたどります。</w:t>
      </w:r>
    </w:p>
    <w:p>
      <w:pPr>
        <w:pStyle w:val="BodyText"/>
      </w:pPr>
      <w:r>
        <w:rPr>
          <w:rFonts w:hint="eastAsia"/>
        </w:rPr>
        <w:t xml:space="preserve">世話を怠れば体調を崩し、HP</w:t>
      </w:r>
      <w:r>
        <w:t xml:space="preserve"> </w:t>
      </w:r>
      <w:r>
        <w:rPr>
          <w:rFonts w:hint="eastAsia"/>
        </w:rPr>
        <w:t xml:space="preserve">が尽きれば死を迎えます。この死は取り消せません。一方で、他のキャラクターとの相性と恋愛度が満ちれば結婚し、自らの命と引き換えに次の世代の卵を遺します。ステータス画面では</w:t>
      </w:r>
      <w:r>
        <w:t xml:space="preserve"> 3 </w:t>
      </w:r>
      <w:r>
        <w:rPr>
          <w:rFonts w:hint="eastAsia"/>
        </w:rPr>
        <w:t xml:space="preserve">世代分の家系図をたどれます。</w:t>
      </w:r>
    </w:p>
    <w:p>
      <w:pPr>
        <w:pStyle w:val="BodyText"/>
      </w:pPr>
      <w:r>
        <w:rPr>
          <w:rFonts w:hint="eastAsia"/>
        </w:rPr>
        <w:t xml:space="preserve">複数の個体を同時に飼うこともできます。同居した個体同士はすれ違い、じゃれ合い、ときに喧嘩をします。出会った姿は和紙と墨をモチーフにした図鑑に記録され、まだ見ぬ姿はヒント付きのシルエットとして並びます。</w:t>
      </w:r>
    </w:p>
    <w:p>
      <w:r>
        <w:pict>
          <v:rect style="width:0;height:1.5pt" o:hralign="center" o:hrstd="t" o:hr="t"/>
        </w:pict>
      </w:r>
    </w:p>
    <w:bookmarkEnd w:id="11"/>
    <w:bookmarkStart w:id="17" w:name="主な特徴"/>
    <w:p>
      <w:pPr>
        <w:pStyle w:val="Heading2"/>
      </w:pPr>
      <w:r>
        <w:rPr>
          <w:rFonts w:hint="eastAsia"/>
        </w:rPr>
        <w:t xml:space="preserve">主な特徴</w:t>
      </w:r>
    </w:p>
    <w:bookmarkStart w:id="12" w:name="X7cf9749ca82d4b35fd424534bb46a32b9bd7de9"/>
    <w:p>
      <w:pPr>
        <w:pStyle w:val="Heading3"/>
      </w:pPr>
      <w:r>
        <w:t xml:space="preserve">1. </w:t>
      </w:r>
      <w:r>
        <w:rPr>
          <w:rFonts w:hint="eastAsia"/>
        </w:rPr>
        <w:t xml:space="preserve">育てるほど、できることが増える</w:t>
      </w:r>
    </w:p>
    <w:p>
      <w:pPr>
        <w:pStyle w:val="FirstParagraph"/>
      </w:pPr>
      <w:r>
        <w:rPr>
          <w:rFonts w:hint="eastAsia"/>
        </w:rPr>
        <w:t xml:space="preserve">便利機能は最初からすべて開いているわけではありません。キャラクターが成長の節目に達するたび、一つずつ「覚えて」いきます。覚えた機能はキャラクターの右クリックメニュー、キーボードショートカット、fn</w:t>
      </w:r>
      <w:r>
        <w:t xml:space="preserve"> </w:t>
      </w:r>
      <w:r>
        <w:rPr>
          <w:rFonts w:hint="eastAsia"/>
        </w:rPr>
        <w:t xml:space="preserve">キー長押しで呼び出すリングランチャーから使えます。</w:t>
      </w:r>
    </w:p>
    <w:p>
      <w:pPr>
        <w:pStyle w:val="BodyText"/>
      </w:pPr>
      <w:r>
        <w:rPr>
          <w:rFonts w:hint="eastAsia"/>
        </w:rPr>
        <w:t xml:space="preserve">搭載している機能は、音声文字起こし、クリップボード履歴、メモ、ブックマーク、RSS</w:t>
      </w:r>
      <w:r>
        <w:t xml:space="preserve"> </w:t>
      </w:r>
      <w:r>
        <w:rPr>
          <w:rFonts w:hint="eastAsia"/>
        </w:rPr>
        <w:t xml:space="preserve">リーダー、テキストビューワー（Markdown</w:t>
      </w:r>
      <w:r>
        <w:t xml:space="preserve"> / Mermaid </w:t>
      </w:r>
      <w:r>
        <w:rPr>
          <w:rFonts w:hint="eastAsia"/>
        </w:rPr>
        <w:t xml:space="preserve">図の表示、Python</w:t>
      </w:r>
      <w:r>
        <w:t xml:space="preserve"> </w:t>
      </w:r>
      <w:r>
        <w:rPr>
          <w:rFonts w:hint="eastAsia"/>
        </w:rPr>
        <w:t xml:space="preserve">コードブロックの実行）、ダイナミックスニペット、暗号化</w:t>
      </w:r>
      <w:r>
        <w:t xml:space="preserve"> ZIP、Git </w:t>
      </w:r>
      <w:r>
        <w:rPr>
          <w:rFonts w:hint="eastAsia"/>
        </w:rPr>
        <w:t xml:space="preserve">グラフ表示、簡易ペイント、本日の予定、お悩み相談、動物占い、AI</w:t>
      </w:r>
      <w:r>
        <w:t xml:space="preserve"> </w:t>
      </w:r>
      <w:r>
        <w:rPr>
          <w:rFonts w:hint="eastAsia"/>
        </w:rPr>
        <w:t xml:space="preserve">画像生成など。遊びとして、5</w:t>
      </w:r>
      <w:r>
        <w:t xml:space="preserve"> </w:t>
      </w:r>
      <w:r>
        <w:rPr>
          <w:rFonts w:hint="eastAsia"/>
        </w:rPr>
        <w:t xml:space="preserve">言語対応のミニクイズと、CPU</w:t>
      </w:r>
      <w:r>
        <w:t xml:space="preserve"> </w:t>
      </w:r>
      <w:r>
        <w:rPr>
          <w:rFonts w:hint="eastAsia"/>
        </w:rPr>
        <w:t xml:space="preserve">の強さを</w:t>
      </w:r>
      <w:r>
        <w:t xml:space="preserve"> 5 </w:t>
      </w:r>
      <w:r>
        <w:rPr>
          <w:rFonts w:hint="eastAsia"/>
        </w:rPr>
        <w:t xml:space="preserve">段階から選べる</w:t>
      </w:r>
      <w:r>
        <w:t xml:space="preserve"> 9×9 </w:t>
      </w:r>
      <w:r>
        <w:rPr>
          <w:rFonts w:hint="eastAsia"/>
        </w:rPr>
        <w:t xml:space="preserve">の本将棋も用意しています。将棋ではキャラクターがコーチ役として声をかけます。</w:t>
      </w:r>
    </w:p>
    <w:bookmarkEnd w:id="12"/>
    <w:bookmarkStart w:id="13" w:name="X9e8791a15e588cef18525640e8ef72f8377a648"/>
    <w:p>
      <w:pPr>
        <w:pStyle w:val="Heading3"/>
      </w:pPr>
      <w:r>
        <w:t xml:space="preserve">2. </w:t>
      </w:r>
      <w:r>
        <w:rPr>
          <w:rFonts w:hint="eastAsia"/>
        </w:rPr>
        <w:t xml:space="preserve">声も画像も、Mac</w:t>
      </w:r>
      <w:r>
        <w:t xml:space="preserve"> </w:t>
      </w:r>
      <w:r>
        <w:rPr>
          <w:rFonts w:hint="eastAsia"/>
        </w:rPr>
        <w:t xml:space="preserve">の外に出さない</w:t>
      </w:r>
    </w:p>
    <w:p>
      <w:pPr>
        <w:pStyle w:val="FirstParagraph"/>
      </w:pPr>
      <w:r>
        <w:rPr>
          <w:rFonts w:hint="eastAsia"/>
        </w:rPr>
        <w:t xml:space="preserve">右</w:t>
      </w:r>
      <w:r>
        <w:t xml:space="preserve"> Shift </w:t>
      </w:r>
      <w:r>
        <w:rPr>
          <w:rFonts w:hint="eastAsia"/>
        </w:rPr>
        <w:t xml:space="preserve">キーを押している間だけマイクを開く音声文字起こしは、macOS</w:t>
      </w:r>
      <w:r>
        <w:t xml:space="preserve"> </w:t>
      </w:r>
      <w:r>
        <w:rPr>
          <w:rFonts w:hint="eastAsia"/>
        </w:rPr>
        <w:t xml:space="preserve">では完全にオンデバイスで処理されます。音声ファイルをキャラクターにドラッグ&amp;ドロップしたときの書き起こしも同様で、オフラインのまま動作します。</w:t>
      </w:r>
    </w:p>
    <w:p>
      <w:pPr>
        <w:pStyle w:val="BodyText"/>
      </w:pPr>
      <w:r>
        <w:t xml:space="preserve">AI </w:t>
      </w:r>
      <w:r>
        <w:rPr>
          <w:rFonts w:hint="eastAsia"/>
        </w:rPr>
        <w:t xml:space="preserve">の頭脳は次の三つから選べます。</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選択肢</w:t>
            </w:r>
          </w:p>
        </w:tc>
        <w:tc>
          <w:tcPr/>
          <w:p>
            <w:pPr>
              <w:pStyle w:val="Compact"/>
            </w:pPr>
            <w:r>
              <w:rPr>
                <w:rFonts w:hint="eastAsia"/>
              </w:rPr>
              <w:t xml:space="preserve">動作</w:t>
            </w:r>
          </w:p>
        </w:tc>
      </w:tr>
      <w:tr>
        <w:tc>
          <w:tcPr/>
          <w:p>
            <w:pPr>
              <w:pStyle w:val="Compact"/>
            </w:pPr>
            <w:r>
              <w:t xml:space="preserve">Apple </w:t>
            </w:r>
            <w:r>
              <w:rPr>
                <w:rFonts w:hint="eastAsia"/>
              </w:rPr>
              <w:t xml:space="preserve">の内蔵モデル</w:t>
            </w:r>
          </w:p>
        </w:tc>
        <w:tc>
          <w:tcPr/>
          <w:p>
            <w:pPr>
              <w:pStyle w:val="Compact"/>
            </w:pPr>
            <w:r>
              <w:t xml:space="preserve">Mac </w:t>
            </w:r>
            <w:r>
              <w:rPr>
                <w:rFonts w:hint="eastAsia"/>
              </w:rPr>
              <w:t xml:space="preserve">の中だけで完結。Apple</w:t>
            </w:r>
            <w:r>
              <w:t xml:space="preserve"> Intelligence </w:t>
            </w:r>
            <w:r>
              <w:rPr>
                <w:rFonts w:hint="eastAsia"/>
              </w:rPr>
              <w:t xml:space="preserve">が有効な環境で利用可能</w:t>
            </w:r>
          </w:p>
        </w:tc>
      </w:tr>
      <w:tr>
        <w:tc>
          <w:tcPr/>
          <w:p>
            <w:pPr>
              <w:pStyle w:val="Compact"/>
            </w:pPr>
            <w:r>
              <w:t xml:space="preserve">llama.cpp</w:t>
            </w:r>
          </w:p>
        </w:tc>
        <w:tc>
          <w:tcPr/>
          <w:p>
            <w:pPr>
              <w:pStyle w:val="Compact"/>
            </w:pPr>
            <w:r>
              <w:rPr>
                <w:rFonts w:hint="eastAsia"/>
              </w:rPr>
              <w:t xml:space="preserve">手元の</w:t>
            </w:r>
            <w:r>
              <w:t xml:space="preserve"> GGUF </w:t>
            </w:r>
            <w:r>
              <w:rPr>
                <w:rFonts w:hint="eastAsia"/>
              </w:rPr>
              <w:t xml:space="preserve">モデルを使用。外部サーバーへの接続も可能</w:t>
            </w:r>
          </w:p>
        </w:tc>
      </w:tr>
      <w:tr>
        <w:tc>
          <w:tcPr/>
          <w:p>
            <w:pPr>
              <w:pStyle w:val="Compact"/>
            </w:pPr>
            <w:r>
              <w:t xml:space="preserve">OpenAI </w:t>
            </w:r>
            <w:r>
              <w:rPr>
                <w:rFonts w:hint="eastAsia"/>
              </w:rPr>
              <w:t xml:space="preserve">互換</w:t>
            </w:r>
            <w:r>
              <w:t xml:space="preserve"> API</w:t>
            </w:r>
          </w:p>
        </w:tc>
        <w:tc>
          <w:tcPr/>
          <w:p>
            <w:pPr>
              <w:pStyle w:val="Compact"/>
            </w:pPr>
            <w:r>
              <w:rPr>
                <w:rFonts w:hint="eastAsia"/>
              </w:rPr>
              <w:t xml:space="preserve">任意のエンドポイントを指定</w:t>
            </w:r>
          </w:p>
        </w:tc>
      </w:tr>
    </w:tbl>
    <w:p>
      <w:pPr>
        <w:pStyle w:val="BodyText"/>
      </w:pPr>
      <w:r>
        <w:rPr>
          <w:rFonts w:hint="eastAsia"/>
        </w:rPr>
        <w:t xml:space="preserve">何も設定しない状態でも、内蔵のセリフ辞書によってすべての機能が動きます。</w:t>
      </w:r>
    </w:p>
    <w:p>
      <w:pPr>
        <w:pStyle w:val="BodyText"/>
      </w:pPr>
      <w:r>
        <w:rPr>
          <w:rFonts w:hint="eastAsia"/>
        </w:rPr>
        <w:t xml:space="preserve">なお、カレンダーの予定を読み上げる機能と、画像の内容を説明する機能は、AI</w:t>
      </w:r>
      <w:r>
        <w:t xml:space="preserve"> </w:t>
      </w:r>
      <w:r>
        <w:rPr>
          <w:rFonts w:hint="eastAsia"/>
        </w:rPr>
        <w:t xml:space="preserve">設定で外部</w:t>
      </w:r>
      <w:r>
        <w:t xml:space="preserve"> API </w:t>
      </w:r>
      <w:r>
        <w:rPr>
          <w:rFonts w:hint="eastAsia"/>
        </w:rPr>
        <w:t xml:space="preserve">を選んでいる場合でも内蔵モデルに切り替わります。予定のタイトルや画像そのものが外部へ送られない構造にするためです。</w:t>
      </w:r>
    </w:p>
    <w:bookmarkEnd w:id="13"/>
    <w:bookmarkStart w:id="14" w:name="Xb62ee082cec233d4dac40787297ad12b3311a3d"/>
    <w:p>
      <w:pPr>
        <w:pStyle w:val="Heading3"/>
      </w:pPr>
      <w:r>
        <w:t xml:space="preserve">3. AI </w:t>
      </w:r>
      <w:r>
        <w:rPr>
          <w:rFonts w:hint="eastAsia"/>
        </w:rPr>
        <w:t xml:space="preserve">エージェントの相棒になる</w:t>
      </w:r>
    </w:p>
    <w:p>
      <w:pPr>
        <w:pStyle w:val="FirstParagraph"/>
      </w:pPr>
      <w:r>
        <w:t xml:space="preserve">AI Coach </w:t>
      </w:r>
      <w:r>
        <w:rPr>
          <w:rFonts w:hint="eastAsia"/>
        </w:rPr>
        <w:t xml:space="preserve">はローカル自動化</w:t>
      </w:r>
      <w:r>
        <w:t xml:space="preserve"> API と </w:t>
      </w:r>
      <w:r>
        <w:rPr>
          <w:rFonts w:hint="eastAsia"/>
        </w:rPr>
        <w:t xml:space="preserve">MCP（Model</w:t>
      </w:r>
      <w:r>
        <w:t xml:space="preserve"> Context </w:t>
      </w:r>
      <w:r>
        <w:rPr>
          <w:rFonts w:hint="eastAsia"/>
        </w:rPr>
        <w:t xml:space="preserve">Protocol）サーバーを備えています。Claude</w:t>
      </w:r>
      <w:r>
        <w:t xml:space="preserve"> Desktop や Claude Code などの AI </w:t>
      </w:r>
      <w:r>
        <w:rPr>
          <w:rFonts w:hint="eastAsia"/>
        </w:rPr>
        <w:t xml:space="preserve">エージェントから接続すると、エージェントの作業状況をキャラクターが吹き出しで実況し、メッセージやファイルのプレビュー、メモの読み書き、Git</w:t>
      </w:r>
      <w:r>
        <w:t xml:space="preserve"> </w:t>
      </w:r>
      <w:r>
        <w:rPr>
          <w:rFonts w:hint="eastAsia"/>
        </w:rPr>
        <w:t xml:space="preserve">グラフの表示を担当します。エージェントに作業を任せている間、進み具合を画面の片隅のキャラクターが伝えてくれる、という使い方ができます。</w:t>
      </w:r>
    </w:p>
    <w:p>
      <w:pPr>
        <w:pStyle w:val="BodyText"/>
      </w:pPr>
      <w:r>
        <w:t xml:space="preserve">MCP </w:t>
      </w:r>
      <w:r>
        <w:rPr>
          <w:rFonts w:hint="eastAsia"/>
        </w:rPr>
        <w:t xml:space="preserve">接続プログラムはマーケットプレイス向けに公開済みです。未知のクライアントからの接続には初回に承認を求め、メモへのアクセスはキャラクターがその機能を覚えてから許可されます。</w:t>
      </w:r>
    </w:p>
    <w:bookmarkEnd w:id="14"/>
    <w:bookmarkStart w:id="15" w:name="X982701ca7b2bfa7ea8b35bd5ff723e73e263b91"/>
    <w:p>
      <w:pPr>
        <w:pStyle w:val="Heading3"/>
      </w:pPr>
      <w:r>
        <w:t xml:space="preserve">4. </w:t>
      </w:r>
      <w:r>
        <w:rPr>
          <w:rFonts w:hint="eastAsia"/>
        </w:rPr>
        <w:t xml:space="preserve">姿は、出会ってからのお楽しみ</w:t>
      </w:r>
    </w:p>
    <w:p>
      <w:pPr>
        <w:pStyle w:val="FirstParagraph"/>
      </w:pPr>
      <w:r>
        <w:rPr>
          <w:rFonts w:hint="eastAsia"/>
        </w:rPr>
        <w:t xml:space="preserve">ベース種族は</w:t>
      </w:r>
      <w:r>
        <w:t xml:space="preserve"> 14 </w:t>
      </w:r>
      <w:r>
        <w:rPr>
          <w:rFonts w:hint="eastAsia"/>
        </w:rPr>
        <w:t xml:space="preserve">系統あり、そこから育て方に応じて枝分かれします。ただし、どんな姿の子がやってくるかは公開していません。起動して、孵化するまで分かりません。</w:t>
      </w:r>
    </w:p>
    <w:bookmarkEnd w:id="15"/>
    <w:bookmarkStart w:id="16" w:name="X9eb5f942c24a60b6899c70f5dfd6e795b22352f"/>
    <w:p>
      <w:pPr>
        <w:pStyle w:val="Heading3"/>
      </w:pPr>
      <w:r>
        <w:t xml:space="preserve">5. 5 </w:t>
      </w:r>
      <w:r>
        <w:rPr>
          <w:rFonts w:hint="eastAsia"/>
        </w:rPr>
        <w:t xml:space="preserve">言語対応・任意のクラウド同期</w:t>
      </w:r>
    </w:p>
    <w:p>
      <w:pPr>
        <w:pStyle w:val="FirstParagraph"/>
      </w:pPr>
      <w:r>
        <w:rPr>
          <w:rFonts w:hint="eastAsia"/>
        </w:rPr>
        <w:t xml:space="preserve">日本語・英語・簡体字中国語・繁体字中国語・スペイン語に対応。Google</w:t>
      </w:r>
      <w:r>
        <w:t xml:space="preserve"> または Apple </w:t>
      </w:r>
      <w:r>
        <w:rPr>
          <w:rFonts w:hint="eastAsia"/>
        </w:rPr>
        <w:t xml:space="preserve">アカウントでログインすると、育成データ・図鑑・覚えた機能・設定を複数の</w:t>
      </w:r>
      <w:r>
        <w:t xml:space="preserve"> Mac </w:t>
      </w:r>
      <w:r>
        <w:rPr>
          <w:rFonts w:hint="eastAsia"/>
        </w:rPr>
        <w:t xml:space="preserve">間で同期できます。ログインは任意で、しなくても全機能をローカルで利用できます。</w:t>
      </w:r>
    </w:p>
    <w:p>
      <w:r>
        <w:pict>
          <v:rect style="width:0;height:1.5pt" o:hralign="center" o:hrstd="t" o:hr="t"/>
        </w:pict>
      </w:r>
    </w:p>
    <w:bookmarkEnd w:id="16"/>
    <w:bookmarkEnd w:id="17"/>
    <w:bookmarkStart w:id="21" w:name="macos-270-対応で新しくできるようになったこと"/>
    <w:p>
      <w:pPr>
        <w:pStyle w:val="Heading2"/>
      </w:pPr>
      <w:r>
        <w:t xml:space="preserve">macOS 27.0 </w:t>
      </w:r>
      <w:r>
        <w:rPr>
          <w:rFonts w:hint="eastAsia"/>
        </w:rPr>
        <w:t xml:space="preserve">対応で新しくできるようになったこと</w:t>
      </w:r>
    </w:p>
    <w:p>
      <w:pPr>
        <w:pStyle w:val="FirstParagraph"/>
      </w:pPr>
      <w:r>
        <w:t xml:space="preserve">AI Coach </w:t>
      </w:r>
      <w:r>
        <w:rPr>
          <w:rFonts w:hint="eastAsia"/>
        </w:rPr>
        <w:t xml:space="preserve">は最新の</w:t>
      </w:r>
      <w:r>
        <w:t xml:space="preserve"> macOS </w:t>
      </w:r>
      <w:r>
        <w:rPr>
          <w:rFonts w:hint="eastAsia"/>
        </w:rPr>
        <w:t xml:space="preserve">27.0（26A428）に対応しています。最低動作環境は</w:t>
      </w:r>
      <w:r>
        <w:t xml:space="preserve"> macOS 26 のままで、27 </w:t>
      </w:r>
      <w:r>
        <w:rPr>
          <w:rFonts w:hint="eastAsia"/>
        </w:rPr>
        <w:t xml:space="preserve">の新機能は環境に応じて自動的に有効になります。</w:t>
      </w:r>
    </w:p>
    <w:bookmarkStart w:id="18" w:name="画像を見せて何が写っているか聞けるようになりました"/>
    <w:p>
      <w:pPr>
        <w:pStyle w:val="Heading3"/>
      </w:pPr>
      <w:r>
        <w:rPr>
          <w:rFonts w:hint="eastAsia"/>
        </w:rPr>
        <w:t xml:space="preserve">画像を見せて、何が写っているか聞けるようになりました</w:t>
      </w:r>
    </w:p>
    <w:p>
      <w:pPr>
        <w:pStyle w:val="FirstParagraph"/>
      </w:pPr>
      <w:r>
        <w:rPr>
          <w:rFonts w:hint="eastAsia"/>
        </w:rPr>
        <w:t xml:space="preserve">画像をキャラクターにドラッグ&amp;ドロップすると、確認ダイアログに「何の画像か聞く」が加わります。選ぶと、Apple</w:t>
      </w:r>
      <w:r>
        <w:t xml:space="preserve"> </w:t>
      </w:r>
      <w:r>
        <w:rPr>
          <w:rFonts w:hint="eastAsia"/>
        </w:rPr>
        <w:t xml:space="preserve">の内蔵モデルが画像を直接読み取り、何が写っているかをそのキャラクターの口調で吹き出しに返します。画像は</w:t>
      </w:r>
      <w:r>
        <w:t xml:space="preserve"> Mac </w:t>
      </w:r>
      <w:r>
        <w:rPr>
          <w:rFonts w:hint="eastAsia"/>
        </w:rPr>
        <w:t xml:space="preserve">の外に送られません。</w:t>
      </w:r>
    </w:p>
    <w:p>
      <w:pPr>
        <w:pStyle w:val="BodyText"/>
      </w:pPr>
      <w:r>
        <w:t xml:space="preserve">これは macOS 27 で Apple </w:t>
      </w:r>
      <w:r>
        <w:rPr>
          <w:rFonts w:hint="eastAsia"/>
        </w:rPr>
        <w:t xml:space="preserve">の内蔵モデルが画像入力に対応したことで可能になった機能です。macOS</w:t>
      </w:r>
      <w:r>
        <w:t xml:space="preserve"> 26 </w:t>
      </w:r>
      <w:r>
        <w:rPr>
          <w:rFonts w:hint="eastAsia"/>
        </w:rPr>
        <w:t xml:space="preserve">では利用できません。</w:t>
      </w:r>
    </w:p>
    <w:bookmarkEnd w:id="18"/>
    <w:bookmarkStart w:id="19" w:name="長い相談でも会話が途切れなくなりました"/>
    <w:p>
      <w:pPr>
        <w:pStyle w:val="Heading3"/>
      </w:pPr>
      <w:r>
        <w:rPr>
          <w:rFonts w:hint="eastAsia"/>
        </w:rPr>
        <w:t xml:space="preserve">長い相談でも、会話が途切れなくなりました</w:t>
      </w:r>
    </w:p>
    <w:p>
      <w:pPr>
        <w:pStyle w:val="FirstParagraph"/>
      </w:pPr>
      <w:r>
        <w:rPr>
          <w:rFonts w:hint="eastAsia"/>
        </w:rPr>
        <w:t xml:space="preserve">お悩み相談のように会話を重ねる機能では、履歴が長くなると内蔵モデルの文脈長（8192</w:t>
      </w:r>
      <w:r>
        <w:t xml:space="preserve"> </w:t>
      </w:r>
      <w:r>
        <w:rPr>
          <w:rFonts w:hint="eastAsia"/>
        </w:rPr>
        <w:t xml:space="preserve">トークン）を超えてしまいます。macOS</w:t>
      </w:r>
      <w:r>
        <w:t xml:space="preserve"> 27 </w:t>
      </w:r>
      <w:r>
        <w:rPr>
          <w:rFonts w:hint="eastAsia"/>
        </w:rPr>
        <w:t xml:space="preserve">では送信前にトークン数を数えられるようになったため、収まらない場合は古いやり取りから自動的に間引き、それでも収まらない入力は別の</w:t>
      </w:r>
      <w:r>
        <w:t xml:space="preserve"> AI </w:t>
      </w:r>
      <w:r>
        <w:rPr>
          <w:rFonts w:hint="eastAsia"/>
        </w:rPr>
        <w:t xml:space="preserve">へ引き継ぐようにしました。</w:t>
      </w:r>
    </w:p>
    <w:bookmarkEnd w:id="19"/>
    <w:bookmarkStart w:id="20" w:name="口述の書き起こしがより正確により速くなりました"/>
    <w:p>
      <w:pPr>
        <w:pStyle w:val="Heading3"/>
      </w:pPr>
      <w:r>
        <w:rPr>
          <w:rFonts w:hint="eastAsia"/>
        </w:rPr>
        <w:t xml:space="preserve">口述の書き起こしが、より正確に・より速くなりました</w:t>
      </w:r>
    </w:p>
    <w:p>
      <w:pPr>
        <w:pStyle w:val="FirstParagraph"/>
      </w:pPr>
      <w:r>
        <w:rPr>
          <w:rFonts w:hint="eastAsia"/>
        </w:rPr>
        <w:t xml:space="preserve">音声のフォーマット変換を</w:t>
      </w:r>
      <w:r>
        <w:t xml:space="preserve"> Speech </w:t>
      </w:r>
      <w:r>
        <w:rPr>
          <w:rFonts w:hint="eastAsia"/>
        </w:rPr>
        <w:t xml:space="preserve">フレームワーク純正の仕組みに切り替えました。従来は音声を細切れに変換していたため、変換のたびに末尾のわずかなサンプルが失われていました。macOS</w:t>
      </w:r>
      <w:r>
        <w:t xml:space="preserve"> 27 </w:t>
      </w:r>
      <w:r>
        <w:rPr>
          <w:rFonts w:hint="eastAsia"/>
        </w:rPr>
        <w:t xml:space="preserve">では連続した一続きの音声として扱い、終了時に残りを回収します。あわせて解析モデルを保持する設定を加え、続けて口述するときの立ち上がりを速くしています。</w:t>
      </w:r>
    </w:p>
    <w:p>
      <w:r>
        <w:pict>
          <v:rect style="width:0;height:1.5pt" o:hralign="center" o:hrstd="t" o:hr="t"/>
        </w:pict>
      </w:r>
    </w:p>
    <w:bookmarkEnd w:id="20"/>
    <w:bookmarkEnd w:id="21"/>
    <w:bookmarkStart w:id="22" w:name="価格"/>
    <w:p>
      <w:pPr>
        <w:pStyle w:val="Heading2"/>
      </w:pPr>
      <w:r>
        <w:rPr>
          <w:rFonts w:hint="eastAsia"/>
        </w:rPr>
        <w:t xml:space="preserve">価格</w:t>
      </w:r>
    </w:p>
    <w:p>
      <w:pPr>
        <w:pStyle w:val="FirstParagraph"/>
      </w:pPr>
      <w:r>
        <w:rPr>
          <w:rFonts w:hint="eastAsia"/>
        </w:rPr>
        <w:t xml:space="preserve">アプリ本体は無料です。追加の卵のみ買い切りで販売し、月額・年額の継続課金はありません。</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プラン</w:t>
            </w:r>
          </w:p>
        </w:tc>
        <w:tc>
          <w:tcPr/>
          <w:p>
            <w:pPr>
              <w:pStyle w:val="Compact"/>
            </w:pPr>
            <w:r>
              <w:rPr>
                <w:rFonts w:hint="eastAsia"/>
              </w:rPr>
              <w:t xml:space="preserve">価格</w:t>
            </w:r>
          </w:p>
        </w:tc>
        <w:tc>
          <w:tcPr/>
          <w:p>
            <w:pPr>
              <w:pStyle w:val="Compact"/>
            </w:pPr>
            <w:r>
              <w:rPr>
                <w:rFonts w:hint="eastAsia"/>
              </w:rPr>
              <w:t xml:space="preserve">内容</w:t>
            </w:r>
          </w:p>
        </w:tc>
      </w:tr>
      <w:tr>
        <w:tc>
          <w:tcPr/>
          <w:p>
            <w:pPr>
              <w:pStyle w:val="Compact"/>
            </w:pPr>
            <w:r>
              <w:rPr>
                <w:rFonts w:hint="eastAsia"/>
              </w:rPr>
              <w:t xml:space="preserve">アプリ同梱</w:t>
            </w:r>
          </w:p>
        </w:tc>
        <w:tc>
          <w:tcPr/>
          <w:p>
            <w:pPr>
              <w:pStyle w:val="Compact"/>
            </w:pPr>
            <w:r>
              <w:rPr>
                <w:rFonts w:hint="eastAsia"/>
              </w:rPr>
              <w:t xml:space="preserve">無料</w:t>
            </w:r>
          </w:p>
        </w:tc>
        <w:tc>
          <w:tcPr/>
          <w:p>
            <w:pPr>
              <w:pStyle w:val="Compact"/>
            </w:pPr>
            <w:r>
              <w:rPr>
                <w:rFonts w:hint="eastAsia"/>
              </w:rPr>
              <w:t xml:space="preserve">卵</w:t>
            </w:r>
            <w:r>
              <w:t xml:space="preserve"> × </w:t>
            </w:r>
            <w:r>
              <w:rPr>
                <w:rFonts w:hint="eastAsia"/>
              </w:rPr>
              <w:t xml:space="preserve">1（初回限定・1</w:t>
            </w:r>
            <w:r>
              <w:t xml:space="preserve"> </w:t>
            </w:r>
            <w:r>
              <w:rPr>
                <w:rFonts w:hint="eastAsia"/>
              </w:rPr>
              <w:t xml:space="preserve">人</w:t>
            </w:r>
            <w:r>
              <w:t xml:space="preserve"> 1 </w:t>
            </w:r>
            <w:r>
              <w:rPr>
                <w:rFonts w:hint="eastAsia"/>
              </w:rPr>
              <w:t xml:space="preserve">個まで）</w:t>
            </w:r>
          </w:p>
        </w:tc>
      </w:tr>
      <w:tr>
        <w:tc>
          <w:tcPr/>
          <w:p>
            <w:pPr>
              <w:pStyle w:val="Compact"/>
            </w:pPr>
            <w:r>
              <w:t xml:space="preserve">STARTER</w:t>
            </w:r>
          </w:p>
        </w:tc>
        <w:tc>
          <w:tcPr/>
          <w:p>
            <w:pPr>
              <w:pStyle w:val="Compact"/>
            </w:pPr>
            <w:r>
              <w:t xml:space="preserve">5 USD</w:t>
            </w:r>
          </w:p>
        </w:tc>
        <w:tc>
          <w:tcPr/>
          <w:p>
            <w:pPr>
              <w:pStyle w:val="Compact"/>
            </w:pPr>
            <w:r>
              <w:rPr>
                <w:rFonts w:hint="eastAsia"/>
              </w:rPr>
              <w:t xml:space="preserve">卵</w:t>
            </w:r>
            <w:r>
              <w:t xml:space="preserve"> × 1</w:t>
            </w:r>
          </w:p>
        </w:tc>
      </w:tr>
      <w:tr>
        <w:tc>
          <w:tcPr/>
          <w:p>
            <w:pPr>
              <w:pStyle w:val="Compact"/>
            </w:pPr>
            <w:r>
              <w:t xml:space="preserve">BUNDLE</w:t>
            </w:r>
          </w:p>
        </w:tc>
        <w:tc>
          <w:tcPr/>
          <w:p>
            <w:pPr>
              <w:pStyle w:val="Compact"/>
            </w:pPr>
            <w:r>
              <w:t xml:space="preserve">20 USD</w:t>
            </w:r>
          </w:p>
        </w:tc>
        <w:tc>
          <w:tcPr/>
          <w:p>
            <w:pPr>
              <w:pStyle w:val="Compact"/>
            </w:pPr>
            <w:r>
              <w:rPr>
                <w:rFonts w:hint="eastAsia"/>
              </w:rPr>
              <w:t xml:space="preserve">卵</w:t>
            </w:r>
            <w:r>
              <w:t xml:space="preserve"> × </w:t>
            </w:r>
            <w:r>
              <w:rPr>
                <w:rFonts w:hint="eastAsia"/>
              </w:rPr>
              <w:t xml:space="preserve">5（1</w:t>
            </w:r>
            <w:r>
              <w:t xml:space="preserve"> </w:t>
            </w:r>
            <w:r>
              <w:rPr>
                <w:rFonts w:hint="eastAsia"/>
              </w:rPr>
              <w:t xml:space="preserve">個あたり</w:t>
            </w:r>
            <w:r>
              <w:t xml:space="preserve"> 4 </w:t>
            </w:r>
            <w:r>
              <w:rPr>
                <w:rFonts w:hint="eastAsia"/>
              </w:rPr>
              <w:t xml:space="preserve">USD）</w:t>
            </w:r>
          </w:p>
        </w:tc>
      </w:tr>
    </w:tbl>
    <w:p>
      <w:pPr>
        <w:pStyle w:val="BodyText"/>
      </w:pPr>
      <w:r>
        <w:rPr>
          <w:rFonts w:hint="eastAsia"/>
        </w:rPr>
        <w:t xml:space="preserve">決済は</w:t>
      </w:r>
      <w:r>
        <w:t xml:space="preserve"> Stripe Checkout </w:t>
      </w:r>
      <w:r>
        <w:rPr>
          <w:rFonts w:hint="eastAsia"/>
        </w:rPr>
        <w:t xml:space="preserve">を利用します。キャラクターが死を迎えた後も、音声文字起こし・AI・便利機能はそのまま使い続けられます。</w:t>
      </w:r>
    </w:p>
    <w:p>
      <w:r>
        <w:pict>
          <v:rect style="width:0;height:1.5pt" o:hralign="center" o:hrstd="t" o:hr="t"/>
        </w:pict>
      </w:r>
    </w:p>
    <w:bookmarkEnd w:id="22"/>
    <w:bookmarkStart w:id="23" w:name="動作環境"/>
    <w:p>
      <w:pPr>
        <w:pStyle w:val="Heading2"/>
      </w:pPr>
      <w:r>
        <w:rPr>
          <w:rFonts w:hint="eastAsia"/>
        </w:rPr>
        <w:t xml:space="preserve">動作環境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内容</w:t>
            </w:r>
          </w:p>
        </w:tc>
      </w:tr>
      <w:tr>
        <w:tc>
          <w:tcPr/>
          <w:p>
            <w:pPr>
              <w:pStyle w:val="Compact"/>
            </w:pPr>
            <w:r>
              <w:rPr>
                <w:rFonts w:hint="eastAsia"/>
              </w:rPr>
              <w:t xml:space="preserve">対応</w:t>
            </w:r>
            <w:r>
              <w:t xml:space="preserve"> OS</w:t>
            </w:r>
          </w:p>
        </w:tc>
        <w:tc>
          <w:tcPr/>
          <w:p>
            <w:pPr>
              <w:pStyle w:val="Compact"/>
            </w:pPr>
            <w:r>
              <w:t xml:space="preserve">macOS 26 </w:t>
            </w:r>
            <w:r>
              <w:rPr>
                <w:rFonts w:hint="eastAsia"/>
              </w:rPr>
              <w:t xml:space="preserve">以降（macOS</w:t>
            </w:r>
            <w:r>
              <w:t xml:space="preserve"> 27.0 </w:t>
            </w:r>
            <w:r>
              <w:rPr>
                <w:rFonts w:hint="eastAsia"/>
              </w:rPr>
              <w:t xml:space="preserve">で動作確認済み）</w:t>
            </w:r>
          </w:p>
        </w:tc>
      </w:tr>
      <w:tr>
        <w:tc>
          <w:tcPr/>
          <w:p>
            <w:pPr>
              <w:pStyle w:val="Compact"/>
            </w:pPr>
            <w:r>
              <w:t xml:space="preserve">CPU</w:t>
            </w:r>
          </w:p>
        </w:tc>
        <w:tc>
          <w:tcPr/>
          <w:p>
            <w:pPr>
              <w:pStyle w:val="Compact"/>
            </w:pPr>
            <w:r>
              <w:t xml:space="preserve">Apple Silicon</w:t>
            </w:r>
          </w:p>
        </w:tc>
      </w:tr>
      <w:tr>
        <w:tc>
          <w:tcPr/>
          <w:p>
            <w:pPr>
              <w:pStyle w:val="Compact"/>
            </w:pPr>
            <w:r>
              <w:t xml:space="preserve">ストレージ</w:t>
            </w:r>
          </w:p>
        </w:tc>
        <w:tc>
          <w:tcPr/>
          <w:p>
            <w:pPr>
              <w:pStyle w:val="Compact"/>
            </w:pPr>
            <w:r>
              <w:rPr>
                <w:rFonts w:hint="eastAsia"/>
              </w:rPr>
              <w:t xml:space="preserve">約</w:t>
            </w:r>
            <w:r>
              <w:t xml:space="preserve"> 200MB</w:t>
            </w:r>
          </w:p>
        </w:tc>
      </w:tr>
      <w:tr>
        <w:tc>
          <w:tcPr/>
          <w:p>
            <w:pPr>
              <w:pStyle w:val="Compact"/>
            </w:pPr>
            <w:r>
              <w:t xml:space="preserve">ダウンロード</w:t>
            </w:r>
          </w:p>
        </w:tc>
        <w:tc>
          <w:tcPr/>
          <w:p>
            <w:pPr>
              <w:pStyle w:val="Compact"/>
            </w:pPr>
            <w:r>
              <w:rPr>
                <w:rFonts w:hint="eastAsia"/>
              </w:rPr>
              <w:t xml:space="preserve">約</w:t>
            </w:r>
            <w:r>
              <w:t xml:space="preserve"> </w:t>
            </w:r>
            <w:r>
              <w:rPr>
                <w:rFonts w:hint="eastAsia"/>
              </w:rPr>
              <w:t xml:space="preserve">110MB（DMG）</w:t>
            </w:r>
          </w:p>
        </w:tc>
      </w:tr>
      <w:tr>
        <w:tc>
          <w:tcPr/>
          <w:p>
            <w:pPr>
              <w:pStyle w:val="Compact"/>
            </w:pPr>
            <w:r>
              <w:rPr>
                <w:rFonts w:hint="eastAsia"/>
              </w:rPr>
              <w:t xml:space="preserve">配布形式</w:t>
            </w:r>
          </w:p>
        </w:tc>
        <w:tc>
          <w:tcPr/>
          <w:p>
            <w:pPr>
              <w:pStyle w:val="Compact"/>
            </w:pPr>
            <w:r>
              <w:t xml:space="preserve">Apple </w:t>
            </w:r>
            <w:r>
              <w:rPr>
                <w:rFonts w:hint="eastAsia"/>
              </w:rPr>
              <w:t xml:space="preserve">公証済み・署名済み</w:t>
            </w:r>
            <w:r>
              <w:t xml:space="preserve"> DMG</w:t>
            </w:r>
          </w:p>
        </w:tc>
      </w:tr>
      <w:tr>
        <w:tc>
          <w:tcPr/>
          <w:p>
            <w:pPr>
              <w:pStyle w:val="Compact"/>
            </w:pPr>
            <w:r>
              <w:rPr>
                <w:rFonts w:hint="eastAsia"/>
              </w:rPr>
              <w:t xml:space="preserve">対応言語</w:t>
            </w:r>
          </w:p>
        </w:tc>
        <w:tc>
          <w:tcPr/>
          <w:p>
            <w:pPr>
              <w:pStyle w:val="Compact"/>
            </w:pPr>
            <w:r>
              <w:rPr>
                <w:rFonts w:hint="eastAsia"/>
              </w:rPr>
              <w:t xml:space="preserve">日本語</w:t>
            </w:r>
            <w:r>
              <w:t xml:space="preserve"> / </w:t>
            </w:r>
            <w:r>
              <w:rPr>
                <w:rFonts w:hint="eastAsia"/>
              </w:rPr>
              <w:t xml:space="preserve">英語</w:t>
            </w:r>
            <w:r>
              <w:t xml:space="preserve"> / </w:t>
            </w:r>
            <w:r>
              <w:rPr>
                <w:rFonts w:hint="eastAsia"/>
              </w:rPr>
              <w:t xml:space="preserve">簡体字中国語</w:t>
            </w:r>
            <w:r>
              <w:t xml:space="preserve"> / </w:t>
            </w:r>
            <w:r>
              <w:rPr>
                <w:rFonts w:hint="eastAsia"/>
              </w:rPr>
              <w:t xml:space="preserve">繁体字中国語</w:t>
            </w:r>
            <w:r>
              <w:t xml:space="preserve"> / </w:t>
            </w:r>
            <w:r>
              <w:rPr>
                <w:rFonts w:hint="eastAsia"/>
              </w:rPr>
              <w:t xml:space="preserve">スペイン語</w:t>
            </w:r>
          </w:p>
        </w:tc>
      </w:tr>
      <w:tr>
        <w:tc>
          <w:tcPr/>
          <w:p>
            <w:pPr>
              <w:pStyle w:val="Compact"/>
            </w:pPr>
            <w:r>
              <w:rPr>
                <w:rFonts w:hint="eastAsia"/>
              </w:rPr>
              <w:t xml:space="preserve">価格</w:t>
            </w:r>
          </w:p>
        </w:tc>
        <w:tc>
          <w:tcPr/>
          <w:p>
            <w:pPr>
              <w:pStyle w:val="Compact"/>
            </w:pPr>
            <w:r>
              <w:rPr>
                <w:rFonts w:hint="eastAsia"/>
              </w:rPr>
              <w:t xml:space="preserve">本体無料（追加の卵は買い切り）</w:t>
            </w:r>
          </w:p>
        </w:tc>
      </w:tr>
    </w:tbl>
    <w:p>
      <w:pPr>
        <w:pStyle w:val="BodyText"/>
      </w:pPr>
      <w:r>
        <w:rPr>
          <w:rFonts w:hint="eastAsia"/>
        </w:rPr>
        <w:t xml:space="preserve">一部の機能でインターネット接続が必要です。同期には</w:t>
      </w:r>
      <w:r>
        <w:t xml:space="preserve"> Firebase </w:t>
      </w:r>
      <w:r>
        <w:rPr>
          <w:rFonts w:hint="eastAsia"/>
        </w:rPr>
        <w:t xml:space="preserve">を利用します。</w:t>
      </w:r>
    </w:p>
    <w:p>
      <w:r>
        <w:pict>
          <v:rect style="width:0;height:1.5pt" o:hralign="center" o:hrstd="t" o:hr="t"/>
        </w:pict>
      </w:r>
    </w:p>
    <w:bookmarkEnd w:id="23"/>
    <w:bookmarkStart w:id="24" w:name="今後の予定"/>
    <w:p>
      <w:pPr>
        <w:pStyle w:val="Heading2"/>
      </w:pPr>
      <w:r>
        <w:rPr>
          <w:rFonts w:hint="eastAsia"/>
        </w:rPr>
        <w:t xml:space="preserve">今後の予定</w:t>
      </w:r>
    </w:p>
    <w:p>
      <w:pPr>
        <w:pStyle w:val="FirstParagraph"/>
      </w:pPr>
      <w:r>
        <w:t xml:space="preserve">Windows </w:t>
      </w:r>
      <w:r>
        <w:rPr>
          <w:rFonts w:hint="eastAsia"/>
        </w:rPr>
        <w:t xml:space="preserve">版を開発中です。公開時期は公式サイトで告知します。</w:t>
      </w:r>
    </w:p>
    <w:p>
      <w:r>
        <w:pict>
          <v:rect style="width:0;height:1.5pt" o:hralign="center" o:hrstd="t" o:hr="t"/>
        </w:pict>
      </w:r>
    </w:p>
    <w:bookmarkEnd w:id="24"/>
    <w:bookmarkStart w:id="25" w:name="開発者について"/>
    <w:p>
      <w:pPr>
        <w:pStyle w:val="Heading2"/>
      </w:pPr>
      <w:r>
        <w:rPr>
          <w:rFonts w:hint="eastAsia"/>
        </w:rPr>
        <w:t xml:space="preserve">開発者について</w:t>
      </w:r>
    </w:p>
    <w:p>
      <w:pPr>
        <w:pStyle w:val="FirstParagraph"/>
      </w:pPr>
      <w:r>
        <w:t xml:space="preserve">AI Coach は Hana-chan Software </w:t>
      </w:r>
      <w:r>
        <w:rPr>
          <w:rFonts w:hint="eastAsia"/>
        </w:rPr>
        <w:t xml:space="preserve">が開発しています。</w:t>
      </w:r>
    </w:p>
    <w:p>
      <w:r>
        <w:pict>
          <v:rect style="width:0;height:1.5pt" o:hralign="center" o:hrstd="t" o:hr="t"/>
        </w:pict>
      </w:r>
    </w:p>
    <w:bookmarkEnd w:id="25"/>
    <w:bookmarkStart w:id="30" w:name="製品概要"/>
    <w:p>
      <w:pPr>
        <w:pStyle w:val="Heading2"/>
      </w:pPr>
      <w:r>
        <w:rPr>
          <w:rFonts w:hint="eastAsia"/>
        </w:rPr>
        <w:t xml:space="preserve">製品概要</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内容</w:t>
            </w:r>
          </w:p>
        </w:tc>
      </w:tr>
      <w:tr>
        <w:tc>
          <w:tcPr/>
          <w:p>
            <w:pPr>
              <w:pStyle w:val="Compact"/>
            </w:pPr>
            <w:r>
              <w:rPr>
                <w:rFonts w:hint="eastAsia"/>
              </w:rPr>
              <w:t xml:space="preserve">製品名</w:t>
            </w:r>
          </w:p>
        </w:tc>
        <w:tc>
          <w:tcPr/>
          <w:p>
            <w:pPr>
              <w:pStyle w:val="Compact"/>
            </w:pPr>
            <w:r>
              <w:t xml:space="preserve">AI Coach</w:t>
            </w:r>
          </w:p>
        </w:tc>
      </w:tr>
      <w:tr>
        <w:tc>
          <w:tcPr/>
          <w:p>
            <w:pPr>
              <w:pStyle w:val="Compact"/>
            </w:pPr>
            <w:r>
              <w:t xml:space="preserve">バージョン</w:t>
            </w:r>
          </w:p>
        </w:tc>
        <w:tc>
          <w:tcPr/>
          <w:p>
            <w:pPr>
              <w:pStyle w:val="Compact"/>
            </w:pPr>
            <w:r>
              <w:t xml:space="preserve">1.0.0</w:t>
            </w:r>
          </w:p>
        </w:tc>
      </w:tr>
      <w:tr>
        <w:tc>
          <w:tcPr/>
          <w:p>
            <w:pPr>
              <w:pStyle w:val="Compact"/>
            </w:pPr>
            <w:r>
              <w:rPr>
                <w:rFonts w:hint="eastAsia"/>
              </w:rPr>
              <w:t xml:space="preserve">提供状況</w:t>
            </w:r>
          </w:p>
        </w:tc>
        <w:tc>
          <w:tcPr/>
          <w:p>
            <w:pPr>
              <w:pStyle w:val="Compact"/>
            </w:pPr>
            <w:r>
              <w:t xml:space="preserve">macOS </w:t>
            </w:r>
            <w:r>
              <w:rPr>
                <w:rFonts w:hint="eastAsia"/>
              </w:rPr>
              <w:t xml:space="preserve">版を公開中</w:t>
            </w:r>
          </w:p>
        </w:tc>
      </w:tr>
      <w:tr>
        <w:tc>
          <w:tcPr/>
          <w:p>
            <w:pPr>
              <w:pStyle w:val="Compact"/>
            </w:pPr>
            <w:r>
              <w:rPr>
                <w:rFonts w:hint="eastAsia"/>
              </w:rPr>
              <w:t xml:space="preserve">開発元</w:t>
            </w:r>
          </w:p>
        </w:tc>
        <w:tc>
          <w:tcPr/>
          <w:p>
            <w:pPr>
              <w:pStyle w:val="Compact"/>
            </w:pPr>
            <w:r>
              <w:t xml:space="preserve">Hana-chan Software</w:t>
            </w:r>
          </w:p>
        </w:tc>
      </w:tr>
      <w:tr>
        <w:tc>
          <w:tcPr/>
          <w:p>
            <w:pPr>
              <w:pStyle w:val="Compact"/>
            </w:pPr>
            <w:r>
              <w:rPr>
                <w:rFonts w:hint="eastAsia"/>
              </w:rPr>
              <w:t xml:space="preserve">公式サイト</w:t>
            </w:r>
          </w:p>
        </w:tc>
        <w:tc>
          <w:tcPr/>
          <w:p>
            <w:pPr>
              <w:pStyle w:val="Compact"/>
            </w:pPr>
            <w:hyperlink r:id="rId9">
              <w:r>
                <w:rPr>
                  <w:rStyle w:val="Hyperlink"/>
                </w:rPr>
                <w:t xml:space="preserve">https://aic0t.com/</w:t>
              </w:r>
            </w:hyperlink>
          </w:p>
        </w:tc>
      </w:tr>
      <w:tr>
        <w:tc>
          <w:tcPr/>
          <w:p>
            <w:pPr>
              <w:pStyle w:val="Compact"/>
            </w:pPr>
            <w:r>
              <w:t xml:space="preserve">ダウンロード</w:t>
            </w:r>
          </w:p>
        </w:tc>
        <w:tc>
          <w:tcPr/>
          <w:p>
            <w:pPr>
              <w:pStyle w:val="Compact"/>
            </w:pPr>
            <w:hyperlink r:id="rId26">
              <w:r>
                <w:rPr>
                  <w:rStyle w:val="Hyperlink"/>
                </w:rPr>
                <w:t xml:space="preserve">https://aic0t.com/#download</w:t>
              </w:r>
            </w:hyperlink>
          </w:p>
        </w:tc>
      </w:tr>
      <w:tr>
        <w:tc>
          <w:tcPr/>
          <w:p>
            <w:pPr>
              <w:pStyle w:val="Compact"/>
            </w:pPr>
            <w:r>
              <w:rPr>
                <w:rFonts w:hint="eastAsia"/>
              </w:rPr>
              <w:t xml:space="preserve">価格ページ</w:t>
            </w:r>
          </w:p>
        </w:tc>
        <w:tc>
          <w:tcPr/>
          <w:p>
            <w:pPr>
              <w:pStyle w:val="Compact"/>
            </w:pPr>
            <w:hyperlink r:id="rId27">
              <w:r>
                <w:rPr>
                  <w:rStyle w:val="Hyperlink"/>
                </w:rPr>
                <w:t xml:space="preserve">https://aic0t.com/#pricing</w:t>
              </w:r>
            </w:hyperlink>
          </w:p>
        </w:tc>
      </w:tr>
      <w:tr>
        <w:tc>
          <w:tcPr/>
          <w:p>
            <w:pPr>
              <w:pStyle w:val="Compact"/>
            </w:pPr>
            <w:r>
              <w:t xml:space="preserve">ドキュメント</w:t>
            </w:r>
          </w:p>
        </w:tc>
        <w:tc>
          <w:tcPr/>
          <w:p>
            <w:pPr>
              <w:pStyle w:val="Compact"/>
            </w:pPr>
            <w:hyperlink r:id="rId28">
              <w:r>
                <w:rPr>
                  <w:rStyle w:val="Hyperlink"/>
                </w:rPr>
                <w:t xml:space="preserve">https://aic0t.com/docs</w:t>
              </w:r>
            </w:hyperlink>
          </w:p>
        </w:tc>
      </w:tr>
      <w:tr>
        <w:tc>
          <w:tcPr/>
          <w:p>
            <w:pPr>
              <w:pStyle w:val="Compact"/>
            </w:pPr>
            <w:r>
              <w:t xml:space="preserve">プライバシーポリシー</w:t>
            </w:r>
          </w:p>
        </w:tc>
        <w:tc>
          <w:tcPr/>
          <w:p>
            <w:pPr>
              <w:pStyle w:val="Compact"/>
            </w:pPr>
            <w:hyperlink r:id="rId29">
              <w:r>
                <w:rPr>
                  <w:rStyle w:val="Hyperlink"/>
                </w:rPr>
                <w:t xml:space="preserve">https://aic0t.com/privacy</w:t>
              </w:r>
            </w:hyperlink>
          </w:p>
        </w:tc>
      </w:tr>
      <w:tr>
        <w:tc>
          <w:tcPr/>
          <w:p>
            <w:pPr>
              <w:pStyle w:val="Compact"/>
            </w:pPr>
            <w:r>
              <w:rPr>
                <w:rFonts w:hint="eastAsia"/>
              </w:rPr>
              <w:t xml:space="preserve">種別</w:t>
            </w:r>
          </w:p>
        </w:tc>
        <w:tc>
          <w:tcPr/>
          <w:p>
            <w:pPr>
              <w:pStyle w:val="Compact"/>
            </w:pPr>
            <w:r>
              <w:t xml:space="preserve">デスクトップペット / </w:t>
            </w:r>
            <w:r>
              <w:rPr>
                <w:rFonts w:hint="eastAsia"/>
              </w:rPr>
              <w:t xml:space="preserve">生産性</w:t>
            </w:r>
            <w:r>
              <w:t xml:space="preserve"> / メニューバーアプリ</w:t>
            </w:r>
          </w:p>
        </w:tc>
      </w:tr>
    </w:tbl>
    <w:p>
      <w:r>
        <w:pict>
          <v:rect style="width:0;height:1.5pt" o:hralign="center" o:hrstd="t" o:hr="t"/>
        </w:pict>
      </w:r>
    </w:p>
    <w:bookmarkEnd w:id="30"/>
    <w:bookmarkStart w:id="32" w:name="報道用素材"/>
    <w:p>
      <w:pPr>
        <w:pStyle w:val="Heading2"/>
      </w:pPr>
      <w:r>
        <w:rPr>
          <w:rFonts w:hint="eastAsia"/>
        </w:rPr>
        <w:t xml:space="preserve">報道用素材</w:t>
      </w:r>
    </w:p>
    <w:p>
      <w:pPr>
        <w:pStyle w:val="FirstParagraph"/>
      </w:pPr>
      <w:r>
        <w:rPr>
          <w:rFonts w:hint="eastAsia"/>
        </w:rPr>
        <w:t xml:space="preserve">紹介用ビジュアルと実画面スクリーンショットを用意しています。記事への掲載は無償で許諾します。加工の可否・クレジット表記については下記よりお問い合わせください。</w:t>
      </w:r>
    </w:p>
    <w:p>
      <w:pPr>
        <w:pStyle w:val="Compact"/>
        <w:numPr>
          <w:ilvl w:val="0"/>
          <w:numId w:val="1001"/>
        </w:numPr>
      </w:pPr>
      <w:r>
        <w:rPr>
          <w:rFonts w:hint="eastAsia"/>
        </w:rPr>
        <w:t xml:space="preserve">プレスキット（ZIP）:</w:t>
      </w:r>
      <w:r>
        <w:t xml:space="preserve"> </w:t>
      </w:r>
      <w:hyperlink r:id="rId31">
        <w:r>
          <w:rPr>
            <w:rStyle w:val="Hyperlink"/>
          </w:rPr>
          <w:t xml:space="preserve">https://dl.aic0t.com/press/AI-Coach-press-kit-2026-09.zip</w:t>
        </w:r>
      </w:hyperlink>
    </w:p>
    <w:p>
      <w:pPr>
        <w:pStyle w:val="Compact"/>
        <w:numPr>
          <w:ilvl w:val="0"/>
          <w:numId w:val="1001"/>
        </w:numPr>
      </w:pPr>
      <w:r>
        <w:rPr>
          <w:rFonts w:hint="eastAsia"/>
        </w:rPr>
        <w:t xml:space="preserve">収録内容:</w:t>
      </w:r>
      <w:r>
        <w:t xml:space="preserve"> </w:t>
      </w:r>
      <w:r>
        <w:rPr>
          <w:rFonts w:hint="eastAsia"/>
        </w:rPr>
        <w:t xml:space="preserve">プレスリリース（日本語</w:t>
      </w:r>
      <w:r>
        <w:t xml:space="preserve"> / </w:t>
      </w:r>
      <w:r>
        <w:rPr>
          <w:rFonts w:hint="eastAsia"/>
        </w:rPr>
        <w:t xml:space="preserve">英語）、ファクトシート、引用できる紹介文と想定問答、紹介用ビジュアル</w:t>
      </w:r>
      <w:r>
        <w:t xml:space="preserve"> 20 </w:t>
      </w:r>
      <w:r>
        <w:rPr>
          <w:rFonts w:hint="eastAsia"/>
        </w:rPr>
        <w:t xml:space="preserve">点、実画面スクリーンショット、アプリアイコン・ロゴ</w:t>
      </w:r>
    </w:p>
    <w:p>
      <w:r>
        <w:pict>
          <v:rect style="width:0;height:1.5pt" o:hralign="center" o:hrstd="t" o:hr="t"/>
        </w:pict>
      </w:r>
    </w:p>
    <w:bookmarkEnd w:id="32"/>
    <w:bookmarkStart w:id="34" w:name="本件に関するお問い合わせ"/>
    <w:p>
      <w:pPr>
        <w:pStyle w:val="Heading2"/>
      </w:pPr>
      <w:r>
        <w:rPr>
          <w:rFonts w:hint="eastAsia"/>
        </w:rPr>
        <w:t xml:space="preserve">本件に関するお問い合わせ</w:t>
      </w:r>
    </w:p>
    <w:p>
      <w:pPr>
        <w:pStyle w:val="FirstParagraph"/>
      </w:pPr>
      <w:r>
        <w:t xml:space="preserve">Hana-chan Software</w:t>
      </w:r>
      <w:r>
        <w:br/>
      </w:r>
      <w:r>
        <w:rPr>
          <w:rFonts w:hint="eastAsia"/>
        </w:rPr>
        <w:t xml:space="preserve">お問い合わせフォーム:</w:t>
      </w:r>
      <w:r>
        <w:t xml:space="preserve"> </w:t>
      </w:r>
      <w:hyperlink r:id="rId33">
        <w:r>
          <w:rPr>
            <w:rStyle w:val="Hyperlink"/>
          </w:rPr>
          <w:t xml:space="preserve">https://aic0t.com/#contact</w:t>
        </w:r>
      </w:hyperlink>
    </w:p>
    <w:p>
      <w:pPr>
        <w:pStyle w:val="BodyText"/>
      </w:pPr>
      <w:r>
        <w:rPr>
          <w:rFonts w:hint="eastAsia"/>
        </w:rPr>
        <w:t xml:space="preserve">取材・レビュー用の追加素材や、機能に関するご質問も上記フォームよりお受けします。</w:t>
      </w:r>
    </w:p>
    <w:p>
      <w:pPr>
        <w:pStyle w:val="BodyText"/>
      </w:pPr>
      <w:r>
        <w:rPr>
          <w:rFonts w:hint="eastAsia"/>
        </w:rPr>
        <w:t xml:space="preserve">以上</w:t>
      </w:r>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aic0t.com/" TargetMode="External" /><Relationship Type="http://schemas.openxmlformats.org/officeDocument/2006/relationships/hyperlink" Id="rId33" Target="https://aic0t.com/#contact" TargetMode="External" /><Relationship Type="http://schemas.openxmlformats.org/officeDocument/2006/relationships/hyperlink" Id="rId26" Target="https://aic0t.com/#download" TargetMode="External" /><Relationship Type="http://schemas.openxmlformats.org/officeDocument/2006/relationships/hyperlink" Id="rId27" Target="https://aic0t.com/#pricing" TargetMode="External" /><Relationship Type="http://schemas.openxmlformats.org/officeDocument/2006/relationships/hyperlink" Id="rId28" Target="https://aic0t.com/docs" TargetMode="External" /><Relationship Type="http://schemas.openxmlformats.org/officeDocument/2006/relationships/hyperlink" Id="rId29" Target="https://aic0t.com/privacy" TargetMode="External" /><Relationship Type="http://schemas.openxmlformats.org/officeDocument/2006/relationships/hyperlink" Id="rId31" Target="https://dl.aic0t.com/press/AI-Coach-press-kit-2026-09.zip" TargetMode="External" /></Relationships>
</file>

<file path=word/_rels/footnotes.xml.rels><?xml version="1.0" encoding="UTF-8"?><Relationships xmlns="http://schemas.openxmlformats.org/package/2006/relationships"><Relationship Type="http://schemas.openxmlformats.org/officeDocument/2006/relationships/hyperlink" Id="rId9" Target="https://aic0t.com/" TargetMode="External" /><Relationship Type="http://schemas.openxmlformats.org/officeDocument/2006/relationships/hyperlink" Id="rId33" Target="https://aic0t.com/#contact" TargetMode="External" /><Relationship Type="http://schemas.openxmlformats.org/officeDocument/2006/relationships/hyperlink" Id="rId26" Target="https://aic0t.com/#download" TargetMode="External" /><Relationship Type="http://schemas.openxmlformats.org/officeDocument/2006/relationships/hyperlink" Id="rId27" Target="https://aic0t.com/#pricing" TargetMode="External" /><Relationship Type="http://schemas.openxmlformats.org/officeDocument/2006/relationships/hyperlink" Id="rId28" Target="https://aic0t.com/docs" TargetMode="External" /><Relationship Type="http://schemas.openxmlformats.org/officeDocument/2006/relationships/hyperlink" Id="rId29" Target="https://aic0t.com/privacy" TargetMode="External" /><Relationship Type="http://schemas.openxmlformats.org/officeDocument/2006/relationships/hyperlink" Id="rId31" Target="https://dl.aic0t.com/press/AI-Coach-press-kit-2026-09.zi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2026-09-19T16:37:03Z</dcterms:created>
  <dcterms:modified xsi:type="dcterms:W3CDTF">2026-09-19T16:37:03Z</dcterms:modified>
</cp:coreProperties>
</file>

<file path=docProps/custom.xml><?xml version="1.0" encoding="utf-8"?>
<Properties xmlns="http://schemas.openxmlformats.org/officeDocument/2006/custom-properties" xmlns:vt="http://schemas.openxmlformats.org/officeDocument/2006/docPropsVTypes"/>
</file>